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1E0"/>
      </w:tblPr>
      <w:tblGrid>
        <w:gridCol w:w="5005"/>
        <w:gridCol w:w="4535"/>
      </w:tblGrid>
      <w:tr w:rsidR="00E96B62" w:rsidRPr="00350B33" w:rsidTr="00873163">
        <w:tc>
          <w:tcPr>
            <w:tcW w:w="0" w:type="auto"/>
          </w:tcPr>
          <w:p w:rsidR="00E96B62" w:rsidRDefault="00E96B62" w:rsidP="00873163">
            <w:pPr>
              <w:tabs>
                <w:tab w:val="left" w:pos="0"/>
              </w:tabs>
              <w:ind w:right="7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685800"/>
                  <wp:effectExtent l="19050" t="0" r="9525" b="0"/>
                  <wp:docPr id="1" name="Рисунок 1" descr="Мценский р-н  (приложение 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ценский р-н  (приложение 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B62" w:rsidRDefault="00E96B62" w:rsidP="00873163">
            <w:pPr>
              <w:ind w:right="72"/>
              <w:jc w:val="center"/>
            </w:pPr>
          </w:p>
          <w:p w:rsidR="00E96B62" w:rsidRPr="009C56C3" w:rsidRDefault="00E96B62" w:rsidP="00873163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9C56C3">
              <w:rPr>
                <w:b/>
                <w:sz w:val="22"/>
                <w:szCs w:val="22"/>
              </w:rPr>
              <w:t>ОТДЕЛ ОБЩЕГО ОБРАЗОВАНИЯ</w:t>
            </w:r>
          </w:p>
          <w:p w:rsidR="00E96B62" w:rsidRPr="009C56C3" w:rsidRDefault="00E96B62" w:rsidP="00873163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9C56C3">
              <w:rPr>
                <w:b/>
                <w:sz w:val="22"/>
                <w:szCs w:val="22"/>
              </w:rPr>
              <w:t>АДМИНИСТРАЦИИ МЦЕНСКОГО РАЙОНА</w:t>
            </w:r>
          </w:p>
          <w:p w:rsidR="00E96B62" w:rsidRPr="009C56C3" w:rsidRDefault="00E96B62" w:rsidP="00873163">
            <w:pPr>
              <w:ind w:right="72"/>
              <w:jc w:val="center"/>
              <w:rPr>
                <w:b/>
              </w:rPr>
            </w:pPr>
          </w:p>
          <w:p w:rsidR="00E96B62" w:rsidRPr="00936E39" w:rsidRDefault="00E96B62" w:rsidP="00873163">
            <w:pPr>
              <w:ind w:right="72"/>
              <w:jc w:val="center"/>
            </w:pPr>
            <w:r w:rsidRPr="00936E39">
              <w:t xml:space="preserve">ул. Гагарина, д. </w:t>
            </w:r>
            <w:smartTag w:uri="urn:schemas-microsoft-com:office:smarttags" w:element="metricconverter">
              <w:smartTagPr>
                <w:attr w:name="ProductID" w:val="71, г"/>
              </w:smartTagPr>
              <w:r w:rsidRPr="00936E39">
                <w:t>71, г</w:t>
              </w:r>
            </w:smartTag>
            <w:r w:rsidRPr="00936E39">
              <w:t>. Мценск,</w:t>
            </w:r>
          </w:p>
          <w:p w:rsidR="00E96B62" w:rsidRPr="00936E39" w:rsidRDefault="00E96B62" w:rsidP="00873163">
            <w:pPr>
              <w:ind w:right="72"/>
              <w:jc w:val="center"/>
            </w:pPr>
            <w:r w:rsidRPr="00936E39">
              <w:t>Орловская обл., 303030</w:t>
            </w:r>
          </w:p>
          <w:p w:rsidR="00E96B62" w:rsidRPr="00936E39" w:rsidRDefault="00E96B62" w:rsidP="00873163">
            <w:pPr>
              <w:ind w:right="72"/>
              <w:jc w:val="center"/>
            </w:pPr>
            <w:r w:rsidRPr="00936E39">
              <w:t>телефон (486-46) 2-19-62</w:t>
            </w:r>
          </w:p>
          <w:p w:rsidR="00E96B62" w:rsidRPr="00936E39" w:rsidRDefault="00E96B62" w:rsidP="00873163">
            <w:pPr>
              <w:ind w:right="72"/>
              <w:jc w:val="center"/>
            </w:pPr>
            <w:r w:rsidRPr="00936E39">
              <w:t xml:space="preserve">факс (486-46) </w:t>
            </w:r>
            <w:r>
              <w:t>2-39-04</w:t>
            </w:r>
          </w:p>
          <w:p w:rsidR="00E96B62" w:rsidRPr="006F1E05" w:rsidRDefault="00E96B62" w:rsidP="00873163">
            <w:pPr>
              <w:ind w:right="72"/>
              <w:jc w:val="center"/>
            </w:pPr>
            <w:r w:rsidRPr="009C56C3">
              <w:rPr>
                <w:lang w:val="en-US"/>
              </w:rPr>
              <w:t>e</w:t>
            </w:r>
            <w:r w:rsidRPr="006F1E05">
              <w:t>-</w:t>
            </w:r>
            <w:r w:rsidRPr="009C56C3">
              <w:rPr>
                <w:lang w:val="en-US"/>
              </w:rPr>
              <w:t>mail</w:t>
            </w:r>
            <w:r w:rsidRPr="006F1E05">
              <w:t xml:space="preserve">: </w:t>
            </w:r>
            <w:proofErr w:type="spellStart"/>
            <w:r w:rsidRPr="009C56C3">
              <w:rPr>
                <w:lang w:val="en-US"/>
              </w:rPr>
              <w:t>mchrooo</w:t>
            </w:r>
            <w:proofErr w:type="spellEnd"/>
            <w:r w:rsidRPr="006F1E05">
              <w:t>@</w:t>
            </w:r>
            <w:proofErr w:type="spellStart"/>
            <w:r w:rsidRPr="009C56C3">
              <w:rPr>
                <w:lang w:val="en-US"/>
              </w:rPr>
              <w:t>yandex</w:t>
            </w:r>
            <w:proofErr w:type="spellEnd"/>
            <w:r w:rsidRPr="006F1E05">
              <w:t>.</w:t>
            </w:r>
            <w:proofErr w:type="spellStart"/>
            <w:r w:rsidRPr="009C56C3">
              <w:rPr>
                <w:lang w:val="en-US"/>
              </w:rPr>
              <w:t>ru</w:t>
            </w:r>
            <w:proofErr w:type="spellEnd"/>
          </w:p>
          <w:p w:rsidR="00E96B62" w:rsidRPr="006F1E05" w:rsidRDefault="00E96B62" w:rsidP="00873163">
            <w:pPr>
              <w:ind w:right="72"/>
              <w:jc w:val="center"/>
            </w:pPr>
          </w:p>
          <w:p w:rsidR="00E96B62" w:rsidRDefault="00E96B62" w:rsidP="00E96B62">
            <w:pPr>
              <w:spacing w:line="360" w:lineRule="auto"/>
              <w:ind w:right="72"/>
            </w:pPr>
            <w:r>
              <w:t xml:space="preserve">                    09 марта  2021  №244</w:t>
            </w:r>
          </w:p>
        </w:tc>
        <w:tc>
          <w:tcPr>
            <w:tcW w:w="4535" w:type="dxa"/>
          </w:tcPr>
          <w:p w:rsidR="00E96B62" w:rsidRPr="00350B33" w:rsidRDefault="00E96B62" w:rsidP="00873163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</w:p>
          <w:p w:rsidR="00E96B62" w:rsidRPr="00350B33" w:rsidRDefault="00E96B62" w:rsidP="00873163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</w:p>
          <w:p w:rsidR="00E96B62" w:rsidRPr="00350B33" w:rsidRDefault="00E96B62" w:rsidP="00873163">
            <w:pPr>
              <w:tabs>
                <w:tab w:val="left" w:pos="5730"/>
              </w:tabs>
              <w:rPr>
                <w:sz w:val="28"/>
                <w:szCs w:val="28"/>
              </w:rPr>
            </w:pPr>
          </w:p>
          <w:p w:rsidR="00E96B62" w:rsidRDefault="00E96B62" w:rsidP="00873163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</w:p>
          <w:p w:rsidR="00E96B62" w:rsidRDefault="00E96B62" w:rsidP="00873163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</w:p>
          <w:p w:rsidR="00E96B62" w:rsidRPr="008A7BBE" w:rsidRDefault="00E96B62" w:rsidP="00873163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МБОУ</w:t>
            </w:r>
          </w:p>
          <w:p w:rsidR="00E96B62" w:rsidRPr="00350B33" w:rsidRDefault="00E96B62" w:rsidP="00873163">
            <w:pPr>
              <w:tabs>
                <w:tab w:val="left" w:pos="5730"/>
              </w:tabs>
              <w:rPr>
                <w:sz w:val="28"/>
                <w:szCs w:val="28"/>
              </w:rPr>
            </w:pPr>
          </w:p>
        </w:tc>
      </w:tr>
    </w:tbl>
    <w:p w:rsidR="00E96B62" w:rsidRDefault="00E96B62" w:rsidP="00E96B62"/>
    <w:p w:rsidR="00E96B62" w:rsidRDefault="00E96B62" w:rsidP="00E96B62"/>
    <w:p w:rsidR="00E96B62" w:rsidRDefault="00E96B62" w:rsidP="00E96B62"/>
    <w:p w:rsidR="00E96B62" w:rsidRDefault="00E96B62" w:rsidP="00E96B62">
      <w:pPr>
        <w:jc w:val="center"/>
        <w:rPr>
          <w:b/>
          <w:lang w:val="en-US"/>
        </w:rPr>
      </w:pPr>
      <w:r>
        <w:rPr>
          <w:b/>
        </w:rPr>
        <w:t xml:space="preserve">ВНИМАНИЕ!  </w:t>
      </w:r>
    </w:p>
    <w:p w:rsidR="00E96B62" w:rsidRDefault="00E96B62" w:rsidP="00E96B62">
      <w:pPr>
        <w:jc w:val="center"/>
        <w:rPr>
          <w:b/>
          <w:lang w:val="en-US"/>
        </w:rPr>
      </w:pPr>
      <w:r>
        <w:rPr>
          <w:b/>
        </w:rPr>
        <w:t>ВАКЦИНАЦИЯ от СО</w:t>
      </w:r>
      <w:r>
        <w:rPr>
          <w:b/>
          <w:lang w:val="en-US"/>
        </w:rPr>
        <w:t>VID-2019</w:t>
      </w:r>
    </w:p>
    <w:p w:rsidR="00E96B62" w:rsidRDefault="00E96B62" w:rsidP="00E96B62">
      <w:pPr>
        <w:jc w:val="center"/>
        <w:rPr>
          <w:b/>
          <w:lang w:val="en-US"/>
        </w:rPr>
      </w:pPr>
    </w:p>
    <w:p w:rsidR="001937CD" w:rsidRDefault="00C21CF7" w:rsidP="001937CD">
      <w:pPr>
        <w:jc w:val="center"/>
        <w:rPr>
          <w:sz w:val="28"/>
          <w:szCs w:val="28"/>
        </w:rPr>
      </w:pPr>
      <w:r w:rsidRPr="00C21CF7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решением регионального оперативного штаба по организации вакцинации граждан в целях профилактики заболеваний, вызванных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(2019-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С</w:t>
      </w:r>
      <w:proofErr w:type="spellStart"/>
      <w:r w:rsidR="001937CD">
        <w:rPr>
          <w:sz w:val="28"/>
          <w:szCs w:val="28"/>
          <w:lang w:val="en-US"/>
        </w:rPr>
        <w:t>oV</w:t>
      </w:r>
      <w:proofErr w:type="spellEnd"/>
      <w:r w:rsidR="001937CD" w:rsidRPr="001937C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1937CD">
        <w:rPr>
          <w:sz w:val="28"/>
          <w:szCs w:val="28"/>
        </w:rPr>
        <w:t>от 24.02.2021</w:t>
      </w:r>
      <w:r>
        <w:rPr>
          <w:sz w:val="28"/>
          <w:szCs w:val="28"/>
        </w:rPr>
        <w:t xml:space="preserve"> </w:t>
      </w:r>
    </w:p>
    <w:p w:rsidR="001937CD" w:rsidRDefault="001937CD" w:rsidP="001937CD">
      <w:pPr>
        <w:jc w:val="center"/>
        <w:rPr>
          <w:sz w:val="28"/>
          <w:szCs w:val="28"/>
        </w:rPr>
      </w:pPr>
    </w:p>
    <w:p w:rsidR="00E96B62" w:rsidRDefault="001937CD" w:rsidP="001937CD">
      <w:pPr>
        <w:jc w:val="center"/>
        <w:rPr>
          <w:sz w:val="28"/>
          <w:szCs w:val="28"/>
          <w:u w:val="single"/>
        </w:rPr>
      </w:pPr>
      <w:r w:rsidRPr="001937CD">
        <w:rPr>
          <w:sz w:val="28"/>
          <w:szCs w:val="28"/>
          <w:u w:val="single"/>
        </w:rPr>
        <w:t>записаться на вакцинацию можно:</w:t>
      </w:r>
    </w:p>
    <w:p w:rsidR="001937CD" w:rsidRDefault="001937CD" w:rsidP="001937CD">
      <w:pPr>
        <w:jc w:val="center"/>
        <w:rPr>
          <w:sz w:val="28"/>
          <w:szCs w:val="28"/>
          <w:u w:val="single"/>
        </w:rPr>
      </w:pPr>
    </w:p>
    <w:p w:rsidR="001937CD" w:rsidRDefault="001937CD" w:rsidP="001937C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937CD">
        <w:rPr>
          <w:sz w:val="28"/>
          <w:szCs w:val="28"/>
        </w:rPr>
        <w:t>Через Единый портал</w:t>
      </w:r>
      <w:r>
        <w:rPr>
          <w:sz w:val="28"/>
          <w:szCs w:val="28"/>
        </w:rPr>
        <w:t xml:space="preserve"> государственных услуг и функций (ЕПГУ)</w:t>
      </w:r>
    </w:p>
    <w:p w:rsidR="001937CD" w:rsidRDefault="001937CD" w:rsidP="001937C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 записи на прием к врачу                «Электронная регистратура Орловской области»</w:t>
      </w:r>
    </w:p>
    <w:p w:rsidR="001937CD" w:rsidRDefault="001937CD" w:rsidP="001937C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Через мобильное приложение «2</w:t>
      </w:r>
      <w:r>
        <w:rPr>
          <w:sz w:val="28"/>
          <w:szCs w:val="28"/>
          <w:lang w:val="en-US"/>
        </w:rPr>
        <w:t>DR</w:t>
      </w:r>
      <w:r w:rsidRPr="001937C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</w:t>
      </w:r>
    </w:p>
    <w:p w:rsidR="001937CD" w:rsidRDefault="001937CD" w:rsidP="001937C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единому номеру «122»</w:t>
      </w:r>
    </w:p>
    <w:p w:rsidR="001937CD" w:rsidRPr="001937CD" w:rsidRDefault="001937CD" w:rsidP="001937C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регистратурах  медицинских организаций.</w:t>
      </w:r>
    </w:p>
    <w:p w:rsidR="00E96B62" w:rsidRPr="00E96B62" w:rsidRDefault="00E96B62" w:rsidP="00E96B62">
      <w:pPr>
        <w:jc w:val="center"/>
        <w:rPr>
          <w:b/>
        </w:rPr>
      </w:pPr>
    </w:p>
    <w:p w:rsidR="00E96B62" w:rsidRPr="00187D57" w:rsidRDefault="00E96B62" w:rsidP="00E96B62">
      <w:pPr>
        <w:jc w:val="both"/>
        <w:rPr>
          <w:sz w:val="28"/>
          <w:szCs w:val="28"/>
        </w:rPr>
      </w:pPr>
    </w:p>
    <w:tbl>
      <w:tblPr>
        <w:tblW w:w="9822" w:type="dxa"/>
        <w:tblInd w:w="-252" w:type="dxa"/>
        <w:tblLook w:val="04A0"/>
      </w:tblPr>
      <w:tblGrid>
        <w:gridCol w:w="4622"/>
        <w:gridCol w:w="2618"/>
        <w:gridCol w:w="2582"/>
      </w:tblGrid>
      <w:tr w:rsidR="00E96B62" w:rsidRPr="00DE58AE" w:rsidTr="00873163">
        <w:tc>
          <w:tcPr>
            <w:tcW w:w="4503" w:type="dxa"/>
          </w:tcPr>
          <w:p w:rsidR="00E96B62" w:rsidRPr="00DE58AE" w:rsidRDefault="00E96B62" w:rsidP="00873163">
            <w:pPr>
              <w:tabs>
                <w:tab w:val="left" w:pos="5730"/>
              </w:tabs>
              <w:jc w:val="both"/>
            </w:pPr>
          </w:p>
          <w:p w:rsidR="00E96B62" w:rsidRDefault="00E96B62" w:rsidP="00873163">
            <w:pPr>
              <w:tabs>
                <w:tab w:val="left" w:pos="5730"/>
              </w:tabs>
              <w:jc w:val="both"/>
            </w:pPr>
            <w:r w:rsidRPr="00DE58AE">
              <w:t xml:space="preserve">Начальник отдела </w:t>
            </w:r>
          </w:p>
          <w:p w:rsidR="00E96B62" w:rsidRDefault="00E96B62" w:rsidP="00873163">
            <w:pPr>
              <w:tabs>
                <w:tab w:val="left" w:pos="5730"/>
              </w:tabs>
              <w:jc w:val="both"/>
            </w:pPr>
          </w:p>
          <w:p w:rsidR="00E96B62" w:rsidRDefault="00E96B62" w:rsidP="00873163">
            <w:pPr>
              <w:tabs>
                <w:tab w:val="left" w:pos="5730"/>
              </w:tabs>
              <w:jc w:val="both"/>
            </w:pPr>
          </w:p>
          <w:p w:rsidR="00E96B62" w:rsidRDefault="00E96B62" w:rsidP="00873163">
            <w:pPr>
              <w:tabs>
                <w:tab w:val="left" w:pos="5730"/>
              </w:tabs>
              <w:jc w:val="both"/>
            </w:pPr>
          </w:p>
          <w:p w:rsidR="00E96B62" w:rsidRDefault="00E96B62" w:rsidP="00873163">
            <w:pPr>
              <w:tabs>
                <w:tab w:val="left" w:pos="5730"/>
              </w:tabs>
              <w:jc w:val="both"/>
            </w:pPr>
          </w:p>
          <w:p w:rsidR="00E96B62" w:rsidRDefault="00E96B62" w:rsidP="00873163">
            <w:pPr>
              <w:tabs>
                <w:tab w:val="left" w:pos="5730"/>
              </w:tabs>
              <w:jc w:val="both"/>
            </w:pPr>
          </w:p>
          <w:p w:rsidR="00E96B62" w:rsidRPr="00DE58AE" w:rsidRDefault="00E96B62" w:rsidP="00873163">
            <w:pPr>
              <w:tabs>
                <w:tab w:val="left" w:pos="5730"/>
              </w:tabs>
              <w:jc w:val="both"/>
            </w:pPr>
          </w:p>
        </w:tc>
        <w:tc>
          <w:tcPr>
            <w:tcW w:w="2551" w:type="dxa"/>
          </w:tcPr>
          <w:p w:rsidR="00E96B62" w:rsidRPr="00DE58AE" w:rsidRDefault="00E96B62" w:rsidP="00873163">
            <w:pPr>
              <w:tabs>
                <w:tab w:val="left" w:pos="5730"/>
              </w:tabs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14425" cy="1381125"/>
                  <wp:effectExtent l="19050" t="0" r="9525" b="0"/>
                  <wp:docPr id="2" name="Рисунок 1" descr="C:\Documents and Settings\Александр\Рабочий стол\Бланки писе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Александр\Рабочий стол\Бланки писе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E96B62" w:rsidRPr="00DE58AE" w:rsidRDefault="00E96B62" w:rsidP="00873163">
            <w:pPr>
              <w:tabs>
                <w:tab w:val="left" w:pos="5730"/>
              </w:tabs>
              <w:jc w:val="right"/>
            </w:pPr>
          </w:p>
          <w:p w:rsidR="00E96B62" w:rsidRPr="00DE58AE" w:rsidRDefault="00E96B62" w:rsidP="00873163">
            <w:pPr>
              <w:tabs>
                <w:tab w:val="left" w:pos="5730"/>
              </w:tabs>
              <w:jc w:val="right"/>
            </w:pPr>
            <w:r w:rsidRPr="00DE58AE">
              <w:t xml:space="preserve">А.М. </w:t>
            </w:r>
            <w:proofErr w:type="spellStart"/>
            <w:r w:rsidRPr="00DE58AE">
              <w:t>Межнев</w:t>
            </w:r>
            <w:proofErr w:type="spellEnd"/>
          </w:p>
        </w:tc>
      </w:tr>
    </w:tbl>
    <w:p w:rsidR="009446F2" w:rsidRDefault="009446F2"/>
    <w:sectPr w:rsidR="009446F2" w:rsidSect="0094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EF6"/>
    <w:multiLevelType w:val="hybridMultilevel"/>
    <w:tmpl w:val="C7CC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B62"/>
    <w:rsid w:val="001937CD"/>
    <w:rsid w:val="00461453"/>
    <w:rsid w:val="009446F2"/>
    <w:rsid w:val="00C21CF7"/>
    <w:rsid w:val="00E9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B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3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2021-03-09T08:16:00Z</cp:lastPrinted>
  <dcterms:created xsi:type="dcterms:W3CDTF">2021-03-09T07:46:00Z</dcterms:created>
  <dcterms:modified xsi:type="dcterms:W3CDTF">2021-03-09T08:17:00Z</dcterms:modified>
</cp:coreProperties>
</file>